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2366645</wp:posOffset>
            </wp:positionH>
            <wp:positionV relativeFrom="paragraph">
              <wp:posOffset>-720090</wp:posOffset>
            </wp:positionV>
            <wp:extent cx="1841500" cy="18415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Arial" w:hAnsi="Arial"/>
          <w:b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</w:r>
    </w:p>
    <w:p>
      <w:pPr>
        <w:pStyle w:val="Normal"/>
        <w:jc w:val="center"/>
        <w:rPr>
          <w:rFonts w:ascii="Arial" w:hAnsi="Arial"/>
          <w:b/>
          <w:b/>
          <w:sz w:val="40"/>
          <w:szCs w:val="40"/>
        </w:rPr>
      </w:pPr>
      <w:r>
        <w:rPr/>
      </w:r>
    </w:p>
    <w:p>
      <w:pPr>
        <w:pStyle w:val="Normal"/>
        <w:jc w:val="both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32"/>
          <w:szCs w:val="32"/>
        </w:rPr>
        <w:t>NATALIA CAVALLERI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Laureata in “</w:t>
      </w:r>
      <w:r>
        <w:rPr>
          <w:rFonts w:ascii="Arial" w:hAnsi="Arial"/>
          <w:b/>
          <w:bCs/>
          <w:sz w:val="24"/>
          <w:szCs w:val="24"/>
        </w:rPr>
        <w:t>Lingue e Letterature Straniere</w:t>
      </w:r>
      <w:r>
        <w:rPr>
          <w:rFonts w:ascii="Arial" w:hAnsi="Arial"/>
          <w:sz w:val="24"/>
          <w:szCs w:val="24"/>
        </w:rPr>
        <w:t>” con lode all’</w:t>
      </w:r>
      <w:r>
        <w:rPr>
          <w:rFonts w:ascii="Arial" w:hAnsi="Arial"/>
          <w:i/>
          <w:sz w:val="24"/>
          <w:szCs w:val="24"/>
        </w:rPr>
        <w:t xml:space="preserve">Università La Sapienza </w:t>
      </w:r>
      <w:r>
        <w:rPr>
          <w:rFonts w:ascii="Arial" w:hAnsi="Arial"/>
          <w:sz w:val="24"/>
          <w:szCs w:val="24"/>
        </w:rPr>
        <w:t>di Roma, con una tesi sull’i</w:t>
      </w:r>
      <w:r>
        <w:rPr>
          <w:rFonts w:ascii="Arial" w:hAnsi="Arial"/>
          <w:b/>
          <w:bCs/>
          <w:sz w:val="24"/>
          <w:szCs w:val="24"/>
        </w:rPr>
        <w:t>nsegnamento della lingua inglese a bambini e ragazzi attraverso il teatro,</w:t>
      </w:r>
      <w:r>
        <w:rPr>
          <w:rFonts w:ascii="Arial" w:hAnsi="Arial"/>
          <w:sz w:val="24"/>
          <w:szCs w:val="24"/>
        </w:rPr>
        <w:t xml:space="preserve"> si occupa da anni di </w:t>
      </w:r>
      <w:r>
        <w:rPr>
          <w:rFonts w:ascii="Arial" w:hAnsi="Arial"/>
          <w:b/>
          <w:bCs/>
          <w:sz w:val="24"/>
          <w:szCs w:val="24"/>
        </w:rPr>
        <w:t>didattica delle lingue straniere attraverso le arti.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Si è formata presso la scuola di formazione teatrale </w:t>
      </w:r>
      <w:r>
        <w:rPr>
          <w:rFonts w:ascii="Arial" w:hAnsi="Arial"/>
          <w:b/>
          <w:bCs/>
          <w:sz w:val="24"/>
          <w:szCs w:val="24"/>
        </w:rPr>
        <w:t>La palestra dell’attore</w:t>
      </w:r>
      <w:r>
        <w:rPr>
          <w:rFonts w:ascii="Arial" w:hAnsi="Arial"/>
          <w:sz w:val="24"/>
          <w:szCs w:val="24"/>
        </w:rPr>
        <w:t xml:space="preserve"> di Claudio Spadola, studiando con Paolo Giuranna, Maria Lucia Carones, Roberto Raciti, Nando Citarella e Caterina Genta. 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Ha frequentato </w:t>
      </w:r>
      <w:r>
        <w:rPr>
          <w:rFonts w:ascii="Arial" w:hAnsi="Arial"/>
          <w:b/>
          <w:bCs/>
          <w:sz w:val="24"/>
          <w:szCs w:val="24"/>
        </w:rPr>
        <w:t>Prima del teatro, Scuola Europea per l’Arte dell’Attore,</w:t>
      </w:r>
      <w:r>
        <w:rPr>
          <w:rFonts w:ascii="Arial" w:hAnsi="Arial"/>
          <w:sz w:val="24"/>
          <w:szCs w:val="24"/>
        </w:rPr>
        <w:t xml:space="preserve"> studiando con Roberto Romei, Gabriella Crispino, Roberto Scarpa, Agusti Humet, Francesco Niccolini, Franco Farina ed Enzo Toma.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Ha studiato l’</w:t>
      </w:r>
      <w:r>
        <w:rPr>
          <w:rFonts w:ascii="Arial" w:hAnsi="Arial"/>
          <w:b/>
          <w:bCs/>
          <w:sz w:val="24"/>
          <w:szCs w:val="24"/>
        </w:rPr>
        <w:t>arte del clown</w:t>
      </w:r>
      <w:r>
        <w:rPr>
          <w:rFonts w:ascii="Arial" w:hAnsi="Arial"/>
          <w:sz w:val="24"/>
          <w:szCs w:val="24"/>
        </w:rPr>
        <w:t xml:space="preserve"> con Nicola Suman, Valeria Campo e Pierre Byland.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Ha studiato </w:t>
      </w:r>
      <w:r>
        <w:rPr>
          <w:rFonts w:ascii="Arial" w:hAnsi="Arial"/>
          <w:b/>
          <w:bCs/>
          <w:sz w:val="24"/>
          <w:szCs w:val="24"/>
        </w:rPr>
        <w:t>pianoforte e canto</w:t>
      </w:r>
      <w:r>
        <w:rPr>
          <w:rFonts w:ascii="Arial" w:hAnsi="Arial"/>
          <w:sz w:val="24"/>
          <w:szCs w:val="24"/>
        </w:rPr>
        <w:t xml:space="preserve"> lirico e moderno ed ha conseguito il diploma di teoria e solfeggio presso il conservatorio Lino Refice (FR).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E’ docente di lingua inglese presso l’</w:t>
      </w:r>
      <w:r>
        <w:rPr>
          <w:rFonts w:ascii="Arial" w:hAnsi="Arial"/>
          <w:i/>
          <w:sz w:val="24"/>
          <w:szCs w:val="24"/>
        </w:rPr>
        <w:t xml:space="preserve">Università Pontificia Salesiana </w:t>
      </w:r>
      <w:r>
        <w:rPr>
          <w:rFonts w:ascii="Arial" w:hAnsi="Arial"/>
          <w:sz w:val="24"/>
          <w:szCs w:val="24"/>
        </w:rPr>
        <w:t xml:space="preserve">di Roma e </w:t>
      </w:r>
      <w:r>
        <w:rPr>
          <w:rFonts w:ascii="Arial" w:hAnsi="Arial"/>
          <w:b/>
          <w:bCs/>
          <w:sz w:val="24"/>
          <w:szCs w:val="24"/>
        </w:rPr>
        <w:t>insegnante di teatro e inglese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Da numerosi anni gestisce e conduce laboratori teatrali per l’apprendimento della lingua inglese presso teatri, scuole e associazioni per bambini, ragazzi e adulti.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Attualmente lavora presso il </w:t>
      </w:r>
      <w:r>
        <w:rPr>
          <w:rFonts w:ascii="Arial" w:hAnsi="Arial"/>
          <w:i/>
          <w:sz w:val="24"/>
          <w:szCs w:val="24"/>
        </w:rPr>
        <w:t>Teatro Le Maschere</w:t>
      </w:r>
      <w:r>
        <w:rPr>
          <w:rFonts w:ascii="Arial" w:hAnsi="Arial"/>
          <w:sz w:val="24"/>
          <w:szCs w:val="24"/>
        </w:rPr>
        <w:t xml:space="preserve"> di Roma.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E’ stata tutor bilingue per il progetto </w:t>
      </w:r>
      <w:r>
        <w:rPr>
          <w:rFonts w:ascii="Arial" w:hAnsi="Arial"/>
          <w:i/>
          <w:sz w:val="24"/>
          <w:szCs w:val="24"/>
        </w:rPr>
        <w:t>Nuts scuola</w:t>
      </w:r>
      <w:r>
        <w:rPr>
          <w:rFonts w:ascii="Arial" w:hAnsi="Arial"/>
          <w:sz w:val="24"/>
          <w:szCs w:val="24"/>
        </w:rPr>
        <w:t xml:space="preserve"> di Teresa Pascarelli e insegnante di teatro presso la </w:t>
      </w:r>
      <w:r>
        <w:rPr>
          <w:rFonts w:ascii="Arial" w:hAnsi="Arial"/>
          <w:i/>
          <w:sz w:val="24"/>
          <w:szCs w:val="24"/>
        </w:rPr>
        <w:t>Rome International School (RIS)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Ha lavorato per oltre dieci anni presso la scuola di inglese</w:t>
      </w:r>
      <w:r>
        <w:rPr>
          <w:rFonts w:ascii="Arial" w:hAnsi="Arial"/>
          <w:i/>
          <w:sz w:val="24"/>
          <w:szCs w:val="24"/>
        </w:rPr>
        <w:t xml:space="preserve"> La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Bottega d’Europa</w:t>
      </w:r>
      <w:r>
        <w:rPr>
          <w:rFonts w:ascii="Arial" w:hAnsi="Arial"/>
          <w:sz w:val="24"/>
          <w:szCs w:val="24"/>
        </w:rPr>
        <w:t xml:space="preserve"> di Caterina Cangià, insegnando la lingua inglese attraverso il teatro.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Lavora come </w:t>
      </w:r>
      <w:r>
        <w:rPr>
          <w:rFonts w:ascii="Arial" w:hAnsi="Arial"/>
          <w:b/>
          <w:bCs/>
          <w:sz w:val="24"/>
          <w:szCs w:val="24"/>
        </w:rPr>
        <w:t>attrice e cantante</w:t>
      </w:r>
      <w:r>
        <w:rPr>
          <w:rFonts w:ascii="Arial" w:hAnsi="Arial"/>
          <w:sz w:val="24"/>
          <w:szCs w:val="24"/>
        </w:rPr>
        <w:t xml:space="preserve">  in spettacoli per ragazzi e adulti e come animatrice di </w:t>
      </w:r>
      <w:r>
        <w:rPr>
          <w:rFonts w:ascii="Arial" w:hAnsi="Arial"/>
          <w:b w:val="false"/>
          <w:bCs w:val="false"/>
          <w:sz w:val="24"/>
          <w:szCs w:val="24"/>
        </w:rPr>
        <w:t>pupazzi</w:t>
      </w:r>
      <w:r>
        <w:rPr>
          <w:rFonts w:ascii="Arial" w:hAnsi="Arial"/>
          <w:sz w:val="24"/>
          <w:szCs w:val="24"/>
        </w:rPr>
        <w:t xml:space="preserve"> nel </w:t>
      </w:r>
      <w:r>
        <w:rPr>
          <w:rFonts w:ascii="Arial" w:hAnsi="Arial"/>
          <w:b/>
          <w:bCs/>
          <w:sz w:val="24"/>
          <w:szCs w:val="24"/>
        </w:rPr>
        <w:t>teatro di figura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jc w:val="both"/>
        <w:rPr/>
      </w:pPr>
      <w:r>
        <w:rPr>
          <w:rFonts w:ascii="Arial" w:hAnsi="Arial"/>
          <w:i w:val="false"/>
          <w:iCs w:val="false"/>
          <w:sz w:val="24"/>
          <w:szCs w:val="24"/>
        </w:rPr>
        <w:t>H</w:t>
      </w:r>
      <w:r>
        <w:rPr>
          <w:rFonts w:ascii="Arial" w:hAnsi="Arial"/>
          <w:i w:val="false"/>
          <w:iCs w:val="false"/>
          <w:sz w:val="24"/>
          <w:szCs w:val="24"/>
        </w:rPr>
        <w:t>a lavorato presso l</w:t>
      </w:r>
      <w:r>
        <w:rPr>
          <w:rFonts w:ascii="Arial" w:hAnsi="Arial"/>
          <w:i w:val="false"/>
          <w:iCs w:val="false"/>
          <w:sz w:val="24"/>
          <w:szCs w:val="24"/>
        </w:rPr>
        <w:t>e</w:t>
      </w:r>
      <w:r>
        <w:rPr>
          <w:rFonts w:ascii="Arial" w:hAnsi="Arial"/>
          <w:i w:val="false"/>
          <w:iCs w:val="false"/>
          <w:sz w:val="24"/>
          <w:szCs w:val="24"/>
        </w:rPr>
        <w:t xml:space="preserve"> compagni</w:t>
      </w:r>
      <w:r>
        <w:rPr>
          <w:rFonts w:ascii="Arial" w:hAnsi="Arial"/>
          <w:i w:val="false"/>
          <w:iCs w:val="false"/>
          <w:sz w:val="24"/>
          <w:szCs w:val="24"/>
        </w:rPr>
        <w:t>e</w:t>
      </w:r>
      <w:r>
        <w:rPr>
          <w:rFonts w:ascii="Arial" w:hAnsi="Arial"/>
          <w:i w:val="false"/>
          <w:iCs w:val="false"/>
          <w:sz w:val="24"/>
          <w:szCs w:val="24"/>
        </w:rPr>
        <w:t xml:space="preserve"> per ragazzi del </w:t>
      </w:r>
      <w:r>
        <w:rPr>
          <w:rFonts w:ascii="Arial" w:hAnsi="Arial"/>
          <w:i/>
          <w:iCs/>
          <w:sz w:val="24"/>
          <w:szCs w:val="24"/>
        </w:rPr>
        <w:t>Teatro Eliseo</w:t>
      </w:r>
      <w:r>
        <w:rPr>
          <w:rFonts w:ascii="Arial" w:hAnsi="Arial"/>
          <w:i w:val="false"/>
          <w:iCs w:val="false"/>
          <w:sz w:val="24"/>
          <w:szCs w:val="24"/>
        </w:rPr>
        <w:t xml:space="preserve"> di Roma, </w:t>
      </w:r>
      <w:r>
        <w:rPr>
          <w:rFonts w:ascii="Arial" w:hAnsi="Arial"/>
          <w:i w:val="false"/>
          <w:iCs w:val="false"/>
          <w:sz w:val="24"/>
          <w:szCs w:val="24"/>
        </w:rPr>
        <w:t xml:space="preserve">e del </w:t>
      </w:r>
      <w:r>
        <w:rPr>
          <w:rFonts w:ascii="Arial" w:hAnsi="Arial"/>
          <w:i/>
          <w:iCs/>
          <w:sz w:val="24"/>
          <w:szCs w:val="24"/>
        </w:rPr>
        <w:t>Teatro Comunale di Formello</w:t>
      </w:r>
      <w:r>
        <w:rPr>
          <w:rFonts w:ascii="Arial" w:hAnsi="Arial"/>
          <w:i w:val="false"/>
          <w:iCs w:val="false"/>
          <w:sz w:val="24"/>
          <w:szCs w:val="24"/>
        </w:rPr>
        <w:t xml:space="preserve">, e nel progetto NUTS al </w:t>
      </w:r>
      <w:r>
        <w:rPr>
          <w:rFonts w:ascii="Arial" w:hAnsi="Arial"/>
          <w:i/>
          <w:iCs/>
          <w:sz w:val="24"/>
          <w:szCs w:val="24"/>
        </w:rPr>
        <w:t>Teatro Vittoria</w:t>
      </w:r>
      <w:r>
        <w:rPr>
          <w:rFonts w:ascii="Arial" w:hAnsi="Arial"/>
          <w:i w:val="false"/>
          <w:iCs w:val="false"/>
          <w:sz w:val="24"/>
          <w:szCs w:val="24"/>
        </w:rPr>
        <w:t xml:space="preserve"> di Roma.</w:t>
      </w:r>
    </w:p>
    <w:p>
      <w:pPr>
        <w:pStyle w:val="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Collabora </w:t>
      </w:r>
      <w:r>
        <w:rPr>
          <w:rFonts w:ascii="Arial" w:hAnsi="Arial"/>
          <w:sz w:val="24"/>
          <w:szCs w:val="24"/>
        </w:rPr>
        <w:t xml:space="preserve">attualmente </w:t>
      </w:r>
      <w:r>
        <w:rPr>
          <w:rFonts w:ascii="Arial" w:hAnsi="Arial"/>
          <w:sz w:val="24"/>
          <w:szCs w:val="24"/>
        </w:rPr>
        <w:t xml:space="preserve">con la </w:t>
      </w:r>
      <w:r>
        <w:rPr>
          <w:rFonts w:ascii="Arial" w:hAnsi="Arial"/>
          <w:i/>
          <w:iCs/>
          <w:sz w:val="24"/>
          <w:szCs w:val="24"/>
        </w:rPr>
        <w:t>Compagnia Talia-Teatro Le Maschere,</w:t>
      </w:r>
      <w:r>
        <w:rPr>
          <w:rFonts w:ascii="Arial" w:hAnsi="Arial"/>
          <w:sz w:val="24"/>
          <w:szCs w:val="24"/>
        </w:rPr>
        <w:t xml:space="preserve"> con la </w:t>
      </w:r>
      <w:r>
        <w:rPr>
          <w:rFonts w:ascii="Arial" w:hAnsi="Arial"/>
          <w:i/>
          <w:iCs/>
          <w:sz w:val="24"/>
          <w:szCs w:val="24"/>
        </w:rPr>
        <w:t xml:space="preserve">Compagnia di Arti e Mestieri, </w:t>
      </w:r>
      <w:r>
        <w:rPr>
          <w:rFonts w:ascii="Arial" w:hAnsi="Arial"/>
          <w:i/>
          <w:iCs/>
          <w:sz w:val="24"/>
          <w:szCs w:val="24"/>
        </w:rPr>
        <w:t>2giga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 w:val="false"/>
          <w:iCs w:val="false"/>
          <w:sz w:val="24"/>
          <w:szCs w:val="24"/>
        </w:rPr>
        <w:t xml:space="preserve">e  </w:t>
      </w:r>
      <w:r>
        <w:rPr>
          <w:rFonts w:ascii="Arial" w:hAnsi="Arial"/>
          <w:i/>
          <w:iCs/>
          <w:sz w:val="24"/>
          <w:szCs w:val="24"/>
        </w:rPr>
        <w:t>Metamorfosi Teatro</w:t>
      </w:r>
      <w:r>
        <w:rPr>
          <w:rFonts w:ascii="Arial" w:hAnsi="Arial"/>
          <w:i w:val="false"/>
          <w:iCs w:val="false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E’ fondatrice della </w:t>
      </w:r>
      <w:r>
        <w:rPr>
          <w:rFonts w:ascii="Arial" w:hAnsi="Arial"/>
          <w:b/>
          <w:bCs/>
          <w:sz w:val="24"/>
          <w:szCs w:val="24"/>
        </w:rPr>
        <w:t>compagnia teatrale BLOOM theatre</w:t>
      </w:r>
      <w:r>
        <w:rPr>
          <w:rFonts w:ascii="Arial" w:hAnsi="Arial"/>
          <w:sz w:val="24"/>
          <w:szCs w:val="24"/>
        </w:rPr>
        <w:t xml:space="preserve">, dove è </w:t>
      </w:r>
      <w:r>
        <w:rPr>
          <w:rFonts w:ascii="Arial" w:hAnsi="Arial"/>
          <w:b/>
          <w:bCs/>
          <w:sz w:val="24"/>
          <w:szCs w:val="24"/>
        </w:rPr>
        <w:t>autrice, regista</w:t>
      </w:r>
      <w:r>
        <w:rPr>
          <w:rFonts w:ascii="Arial" w:hAnsi="Arial"/>
          <w:sz w:val="24"/>
          <w:szCs w:val="24"/>
        </w:rPr>
        <w:t xml:space="preserve"> e attrice.</w:t>
      </w:r>
    </w:p>
    <w:p>
      <w:pPr>
        <w:pStyle w:val="Normal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360"/>
      <w:jc w:val="left"/>
    </w:pPr>
    <w:rPr>
      <w:rFonts w:ascii="Open Sans" w:hAnsi="Open Sans" w:eastAsia="Times New Roman" w:cs="Open Sans"/>
      <w:color w:val="000000"/>
      <w:kern w:val="2"/>
      <w:sz w:val="20"/>
      <w:szCs w:val="22"/>
      <w:lang w:val="it-IT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LibreOffice/6.2.7.1$Windows_X86_64 LibreOffice_project/23edc44b61b830b7d749943e020e96f5a7df63bf</Application>
  <Pages>1</Pages>
  <Words>307</Words>
  <Characters>1700</Characters>
  <CharactersWithSpaces>1999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2018-09-04T14:46:19Z</dcterms:created>
  <dc:creator/>
  <dc:description/>
  <dc:language>it-IT</dc:language>
  <cp:lastModifiedBy/>
  <dcterms:modified xsi:type="dcterms:W3CDTF">2021-07-22T16:57:40Z</dcterms:modified>
  <cp:revision>24</cp:revision>
  <dc:subject/>
  <dc:title/>
</cp:coreProperties>
</file>